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Родная литература </w:t>
      </w:r>
    </w:p>
    <w:p w:rsidR="002843D9" w:rsidRPr="002843D9" w:rsidRDefault="008A719E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</w:t>
      </w:r>
      <w:r w:rsidR="002843D9"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2843D9" w:rsidRPr="002843D9" w:rsidRDefault="002843D9" w:rsidP="002843D9">
      <w:pPr>
        <w:tabs>
          <w:tab w:val="left" w:pos="2552"/>
        </w:tabs>
        <w:rPr>
          <w:lang w:val="tt-RU"/>
        </w:rPr>
      </w:pPr>
      <w:r w:rsidRPr="002843D9">
        <w:rPr>
          <w:rFonts w:ascii="Times New Roman" w:hAnsi="Times New Roman"/>
          <w:color w:val="000000"/>
          <w:sz w:val="24"/>
          <w:szCs w:val="24"/>
        </w:rPr>
        <w:t>Тема урока:</w:t>
      </w:r>
      <w:r w:rsidRPr="002843D9">
        <w:rPr>
          <w:rFonts w:ascii="Times New Roman" w:hAnsi="Times New Roman"/>
          <w:color w:val="000000"/>
        </w:rPr>
        <w:t xml:space="preserve"> </w:t>
      </w:r>
      <w:r w:rsidRPr="002843D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843D9">
        <w:rPr>
          <w:rFonts w:ascii="Times New Roman" w:hAnsi="Times New Roman"/>
          <w:sz w:val="24"/>
          <w:szCs w:val="24"/>
        </w:rPr>
        <w:t xml:space="preserve">Творчество </w:t>
      </w:r>
      <w:proofErr w:type="spellStart"/>
      <w:r w:rsidRPr="002843D9">
        <w:rPr>
          <w:rFonts w:ascii="Times New Roman" w:hAnsi="Times New Roman"/>
          <w:sz w:val="24"/>
          <w:szCs w:val="24"/>
        </w:rPr>
        <w:t>Ф.Шафигуллина</w:t>
      </w:r>
      <w:proofErr w:type="spellEnd"/>
      <w:r w:rsidRPr="002843D9">
        <w:rPr>
          <w:rFonts w:ascii="Times New Roman" w:hAnsi="Times New Roman"/>
          <w:sz w:val="24"/>
          <w:szCs w:val="24"/>
        </w:rPr>
        <w:t>. Ознакомление с его произведениями «</w:t>
      </w:r>
      <w:proofErr w:type="gramStart"/>
      <w:r w:rsidRPr="002843D9">
        <w:rPr>
          <w:rFonts w:ascii="Times New Roman" w:hAnsi="Times New Roman"/>
          <w:sz w:val="24"/>
          <w:szCs w:val="24"/>
        </w:rPr>
        <w:t>Ике</w:t>
      </w:r>
      <w:proofErr w:type="gramEnd"/>
      <w:r w:rsidRPr="002843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3D9">
        <w:rPr>
          <w:rFonts w:ascii="Times New Roman" w:hAnsi="Times New Roman"/>
          <w:sz w:val="24"/>
          <w:szCs w:val="24"/>
        </w:rPr>
        <w:t>тиен</w:t>
      </w:r>
      <w:proofErr w:type="spellEnd"/>
      <w:r w:rsidRPr="002843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3D9">
        <w:rPr>
          <w:rFonts w:ascii="Times New Roman" w:hAnsi="Times New Roman"/>
          <w:sz w:val="24"/>
          <w:szCs w:val="24"/>
        </w:rPr>
        <w:t>акча</w:t>
      </w:r>
      <w:proofErr w:type="spellEnd"/>
      <w:r w:rsidRPr="002843D9">
        <w:rPr>
          <w:rFonts w:ascii="Times New Roman" w:hAnsi="Times New Roman"/>
          <w:sz w:val="24"/>
          <w:szCs w:val="24"/>
        </w:rPr>
        <w:t>» / «Две копейки», «</w:t>
      </w:r>
      <w:proofErr w:type="spellStart"/>
      <w:r w:rsidRPr="002843D9">
        <w:rPr>
          <w:rFonts w:ascii="Times New Roman" w:hAnsi="Times New Roman"/>
          <w:sz w:val="24"/>
          <w:szCs w:val="24"/>
        </w:rPr>
        <w:t>Акбай</w:t>
      </w:r>
      <w:proofErr w:type="spellEnd"/>
      <w:r w:rsidRPr="002843D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43D9">
        <w:rPr>
          <w:rFonts w:ascii="Times New Roman" w:hAnsi="Times New Roman"/>
          <w:sz w:val="24"/>
          <w:szCs w:val="24"/>
        </w:rPr>
        <w:t>Карабай</w:t>
      </w:r>
      <w:proofErr w:type="spellEnd"/>
      <w:r w:rsidRPr="002843D9">
        <w:rPr>
          <w:rFonts w:ascii="Times New Roman" w:hAnsi="Times New Roman"/>
          <w:sz w:val="24"/>
          <w:szCs w:val="24"/>
        </w:rPr>
        <w:t>»</w:t>
      </w:r>
      <w:r w:rsidRPr="002843D9">
        <w:rPr>
          <w:rFonts w:ascii="Times New Roman" w:hAnsi="Times New Roman"/>
          <w:sz w:val="24"/>
          <w:szCs w:val="24"/>
          <w:lang w:val="tt-RU"/>
        </w:rPr>
        <w:t xml:space="preserve">.                                                                                                                    </w:t>
      </w:r>
    </w:p>
    <w:p w:rsidR="002843D9" w:rsidRPr="002843D9" w:rsidRDefault="002843D9" w:rsidP="002843D9">
      <w:pPr>
        <w:tabs>
          <w:tab w:val="left" w:pos="2552"/>
        </w:tabs>
        <w:rPr>
          <w:lang w:val="tt-RU"/>
        </w:rPr>
      </w:pPr>
      <w:r w:rsidRPr="002843D9">
        <w:rPr>
          <w:lang w:val="tt-RU"/>
        </w:rPr>
        <w:t xml:space="preserve">                                </w:t>
      </w:r>
    </w:p>
    <w:p w:rsidR="002843D9" w:rsidRPr="002843D9" w:rsidRDefault="002843D9" w:rsidP="002843D9">
      <w:pPr>
        <w:tabs>
          <w:tab w:val="left" w:pos="2552"/>
        </w:tabs>
        <w:jc w:val="center"/>
        <w:rPr>
          <w:rFonts w:ascii="Times New Roman" w:hAnsi="Times New Roman"/>
          <w:sz w:val="24"/>
          <w:szCs w:val="24"/>
          <w:lang w:val="tt-RU"/>
        </w:rPr>
      </w:pPr>
      <w:r w:rsidRPr="002843D9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Познакомится с писателем,с.80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Начинаем читать рассказ, с.83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С.82  ответить на вопросы.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="008A71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мая</w:t>
      </w:r>
      <w:bookmarkStart w:id="0" w:name="_GoBack"/>
      <w:bookmarkEnd w:id="0"/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2843D9" w:rsidRPr="002843D9" w:rsidRDefault="002843D9" w:rsidP="002843D9"/>
    <w:p w:rsidR="002843D9" w:rsidRPr="002843D9" w:rsidRDefault="002843D9" w:rsidP="002843D9"/>
    <w:p w:rsidR="002843D9" w:rsidRPr="002843D9" w:rsidRDefault="002843D9" w:rsidP="002843D9"/>
    <w:p w:rsidR="002843D9" w:rsidRPr="002843D9" w:rsidRDefault="002843D9" w:rsidP="002843D9"/>
    <w:p w:rsidR="00193292" w:rsidRDefault="00193292"/>
    <w:sectPr w:rsidR="00193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1D"/>
    <w:rsid w:val="000B52A3"/>
    <w:rsid w:val="00193292"/>
    <w:rsid w:val="002843D9"/>
    <w:rsid w:val="0062591D"/>
    <w:rsid w:val="008A719E"/>
    <w:rsid w:val="00AB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2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2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2020-04-10T18:41:00Z</dcterms:created>
  <dcterms:modified xsi:type="dcterms:W3CDTF">2020-04-19T21:47:00Z</dcterms:modified>
</cp:coreProperties>
</file>